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5"/>
      </w:tblGrid>
      <w:tr w:rsidR="00AB0DF1" w14:paraId="4112358E" w14:textId="77777777" w:rsidTr="00367324">
        <w:trPr>
          <w:trHeight w:val="329"/>
          <w:jc w:val="center"/>
        </w:trPr>
        <w:tc>
          <w:tcPr>
            <w:tcW w:w="10095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CC00"/>
            <w:vAlign w:val="center"/>
          </w:tcPr>
          <w:p w14:paraId="1E731C52" w14:textId="77777777" w:rsidR="00AB0DF1" w:rsidRDefault="008F6483">
            <w:pPr>
              <w:jc w:val="center"/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  <w:t>Programa de Cooperação Territorial</w:t>
            </w:r>
          </w:p>
        </w:tc>
      </w:tr>
      <w:tr w:rsidR="00AB0DF1" w:rsidRPr="003146F4" w14:paraId="1BD875A2" w14:textId="77777777" w:rsidTr="00367324">
        <w:trPr>
          <w:trHeight w:val="314"/>
          <w:jc w:val="center"/>
        </w:trPr>
        <w:tc>
          <w:tcPr>
            <w:tcW w:w="10095" w:type="dxa"/>
            <w:tcBorders>
              <w:left w:val="double" w:sz="6" w:space="0" w:color="000000"/>
              <w:right w:val="double" w:sz="6" w:space="0" w:color="000000"/>
            </w:tcBorders>
            <w:shd w:val="clear" w:color="auto" w:fill="FFCC00"/>
            <w:vAlign w:val="center"/>
          </w:tcPr>
          <w:p w14:paraId="729D692A" w14:textId="77777777" w:rsidR="00AB0DF1" w:rsidRDefault="008F6483">
            <w:pPr>
              <w:jc w:val="center"/>
              <w:rPr>
                <w:rFonts w:ascii="Calibri" w:hAnsi="Calibri" w:cs="Calibri"/>
                <w:b/>
                <w:bCs/>
                <w:color w:val="000080"/>
                <w:sz w:val="28"/>
                <w:szCs w:val="28"/>
                <w:lang w:val="pt-PT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  <w:lang w:val="pt-PT"/>
              </w:rPr>
              <w:t>INTERREG VI D MADEIRA-AÇORES-CANÁRIAS</w:t>
            </w:r>
          </w:p>
        </w:tc>
      </w:tr>
      <w:tr w:rsidR="00AB0DF1" w14:paraId="6CD081FA" w14:textId="77777777" w:rsidTr="00367324">
        <w:trPr>
          <w:trHeight w:val="329"/>
          <w:jc w:val="center"/>
        </w:trPr>
        <w:tc>
          <w:tcPr>
            <w:tcW w:w="10095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CC00"/>
            <w:vAlign w:val="center"/>
          </w:tcPr>
          <w:p w14:paraId="5A25879D" w14:textId="77777777" w:rsidR="00AB0DF1" w:rsidRDefault="008F6483">
            <w:pPr>
              <w:jc w:val="center"/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  <w:t>MAC 2021-2027</w:t>
            </w:r>
          </w:p>
        </w:tc>
      </w:tr>
    </w:tbl>
    <w:p w14:paraId="16173BE6" w14:textId="77777777" w:rsidR="00AB0DF1" w:rsidRDefault="00AB0DF1"/>
    <w:p w14:paraId="61541F9B" w14:textId="34353EA3" w:rsidR="00D065B7" w:rsidRDefault="005119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70C0"/>
        <w:jc w:val="center"/>
        <w:rPr>
          <w:rFonts w:ascii="Calibri" w:hAnsi="Calibri" w:cs="Calibri"/>
          <w:b/>
          <w:color w:val="FFFFFF"/>
          <w:sz w:val="28"/>
          <w:szCs w:val="28"/>
          <w:lang w:val="pt-PT"/>
        </w:rPr>
      </w:pPr>
      <w:r>
        <w:rPr>
          <w:rFonts w:ascii="Calibri" w:hAnsi="Calibri" w:cs="Calibri"/>
          <w:b/>
          <w:color w:val="FFFFFF"/>
          <w:sz w:val="28"/>
          <w:szCs w:val="28"/>
          <w:lang w:val="pt-PT"/>
        </w:rPr>
        <w:t xml:space="preserve">ANEXO II - </w:t>
      </w:r>
      <w:r w:rsidR="008F6483" w:rsidRPr="006A01B1">
        <w:rPr>
          <w:rFonts w:ascii="Calibri" w:hAnsi="Calibri" w:cs="Calibri"/>
          <w:b/>
          <w:color w:val="FFFFFF"/>
          <w:sz w:val="28"/>
          <w:szCs w:val="28"/>
          <w:lang w:val="pt-PT"/>
        </w:rPr>
        <w:t>DECLARAÇÃO DE AUXÍLIOS ESTATAIS (ART. 20.º-A RG</w:t>
      </w:r>
      <w:r w:rsidR="00494BF1">
        <w:rPr>
          <w:rFonts w:ascii="Calibri" w:hAnsi="Calibri" w:cs="Calibri"/>
          <w:b/>
          <w:color w:val="FFFFFF"/>
          <w:sz w:val="28"/>
          <w:szCs w:val="28"/>
          <w:lang w:val="pt-PT"/>
        </w:rPr>
        <w:t>I</w:t>
      </w:r>
      <w:r w:rsidR="008F6483" w:rsidRPr="006A01B1">
        <w:rPr>
          <w:rFonts w:ascii="Calibri" w:hAnsi="Calibri" w:cs="Calibri"/>
          <w:b/>
          <w:color w:val="FFFFFF"/>
          <w:sz w:val="28"/>
          <w:szCs w:val="28"/>
          <w:lang w:val="pt-PT"/>
        </w:rPr>
        <w:t>C)</w:t>
      </w:r>
    </w:p>
    <w:p w14:paraId="1461A593" w14:textId="249C68A0" w:rsidR="00AB0DF1" w:rsidRPr="006A01B1" w:rsidRDefault="005119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70C0"/>
        <w:jc w:val="center"/>
        <w:rPr>
          <w:rFonts w:ascii="Calibri" w:hAnsi="Calibri" w:cs="Calibri"/>
          <w:b/>
          <w:color w:val="FFFFFF"/>
          <w:sz w:val="28"/>
          <w:szCs w:val="28"/>
          <w:lang w:val="pt-PT"/>
        </w:rPr>
      </w:pPr>
      <w:r>
        <w:rPr>
          <w:rFonts w:ascii="Calibri" w:hAnsi="Calibri" w:cs="Calibri"/>
          <w:b/>
          <w:color w:val="FFFFFF"/>
          <w:sz w:val="28"/>
          <w:szCs w:val="28"/>
          <w:lang w:val="pt-PT"/>
        </w:rPr>
        <w:t>Destinatário Fina</w:t>
      </w:r>
      <w:r w:rsidR="00F65796">
        <w:rPr>
          <w:rFonts w:ascii="Calibri" w:hAnsi="Calibri" w:cs="Calibri"/>
          <w:b/>
          <w:color w:val="FFFFFF"/>
          <w:sz w:val="28"/>
          <w:szCs w:val="28"/>
          <w:lang w:val="pt-PT"/>
        </w:rPr>
        <w:t>l</w:t>
      </w:r>
      <w:r>
        <w:rPr>
          <w:rFonts w:ascii="Calibri" w:hAnsi="Calibri" w:cs="Calibri"/>
          <w:b/>
          <w:color w:val="FFFFFF"/>
          <w:sz w:val="28"/>
          <w:szCs w:val="28"/>
          <w:lang w:val="pt-PT"/>
        </w:rPr>
        <w:t xml:space="preserve"> d</w:t>
      </w:r>
      <w:r w:rsidR="001D762D">
        <w:rPr>
          <w:rFonts w:ascii="Calibri" w:hAnsi="Calibri" w:cs="Calibri"/>
          <w:b/>
          <w:color w:val="FFFFFF"/>
          <w:sz w:val="28"/>
          <w:szCs w:val="28"/>
          <w:lang w:val="pt-PT"/>
        </w:rPr>
        <w:t>e Auxílio</w:t>
      </w:r>
    </w:p>
    <w:p w14:paraId="0119A2AB" w14:textId="77777777" w:rsidR="00AB0DF1" w:rsidRPr="006A01B1" w:rsidRDefault="00AB0DF1">
      <w:pPr>
        <w:rPr>
          <w:lang w:val="pt-PT"/>
        </w:rPr>
      </w:pPr>
    </w:p>
    <w:tbl>
      <w:tblPr>
        <w:tblW w:w="4901" w:type="pct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628"/>
        <w:gridCol w:w="2307"/>
        <w:gridCol w:w="1259"/>
        <w:gridCol w:w="4443"/>
      </w:tblGrid>
      <w:tr w:rsidR="00367324" w14:paraId="4CEBBCFC" w14:textId="77777777" w:rsidTr="00367324">
        <w:trPr>
          <w:trHeight w:val="495"/>
        </w:trPr>
        <w:tc>
          <w:tcPr>
            <w:tcW w:w="10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F821851" w14:textId="77777777" w:rsidR="00367324" w:rsidRPr="00D14E88" w:rsidRDefault="00367324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  <w:r w:rsidRPr="00367324"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  <w:t>DADOS IDENTIFICATIVOS DO PROJETO</w:t>
            </w:r>
          </w:p>
        </w:tc>
      </w:tr>
      <w:tr w:rsidR="00367324" w14:paraId="3C2E57C7" w14:textId="77777777" w:rsidTr="00367324">
        <w:trPr>
          <w:trHeight w:val="49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ABDE186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  <w:r w:rsidRPr="0036732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Código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7A38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F3A7416" w14:textId="77777777" w:rsidR="00367324" w:rsidRPr="00367324" w:rsidRDefault="00367324" w:rsidP="00367324">
            <w:pPr>
              <w:spacing w:before="120" w:after="120"/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367324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Acrónimo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3D3F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367324" w14:paraId="199BF29B" w14:textId="77777777" w:rsidTr="00367324">
        <w:trPr>
          <w:trHeight w:val="49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8EA487B" w14:textId="77777777" w:rsidR="00367324" w:rsidRPr="00D14E88" w:rsidRDefault="003C7EAF" w:rsidP="00367324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  <w:r w:rsidRPr="00D14E88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Título</w:t>
            </w:r>
          </w:p>
        </w:tc>
        <w:tc>
          <w:tcPr>
            <w:tcW w:w="8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72B2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3C7EAF" w:rsidRPr="003146F4" w14:paraId="4CC97BCC" w14:textId="77777777" w:rsidTr="00367324">
        <w:trPr>
          <w:trHeight w:val="49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EB6D2EB" w14:textId="77777777" w:rsidR="003C7EAF" w:rsidRPr="00060976" w:rsidRDefault="003C7EAF" w:rsidP="00367324">
            <w:pPr>
              <w:spacing w:before="120" w:after="120"/>
              <w:rPr>
                <w:rFonts w:ascii="Tahoma" w:hAnsi="Tahoma" w:cs="Tahoma"/>
                <w:bCs/>
                <w:strike/>
                <w:color w:val="002060"/>
                <w:sz w:val="22"/>
                <w:szCs w:val="22"/>
                <w:lang w:val="pt-PT"/>
              </w:rPr>
            </w:pPr>
            <w:r w:rsidRPr="00060976">
              <w:rPr>
                <w:rFonts w:ascii="Tahoma" w:hAnsi="Tahoma" w:cs="Tahoma"/>
                <w:bCs/>
                <w:strike/>
                <w:color w:val="002060"/>
                <w:sz w:val="22"/>
                <w:szCs w:val="22"/>
                <w:highlight w:val="green"/>
                <w:lang w:val="pt-PT"/>
              </w:rPr>
              <w:t>Parceiro que recebe o auxílio</w:t>
            </w:r>
            <w:r w:rsidRPr="00060976">
              <w:rPr>
                <w:rFonts w:ascii="Tahoma" w:hAnsi="Tahoma" w:cs="Tahoma"/>
                <w:bCs/>
                <w:strike/>
                <w:color w:val="002060"/>
                <w:sz w:val="22"/>
                <w:szCs w:val="22"/>
                <w:lang w:val="pt-PT"/>
              </w:rPr>
              <w:t xml:space="preserve"> </w:t>
            </w:r>
          </w:p>
        </w:tc>
        <w:tc>
          <w:tcPr>
            <w:tcW w:w="8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341A" w14:textId="77777777" w:rsidR="003C7EAF" w:rsidRPr="006A01B1" w:rsidRDefault="003C7EAF" w:rsidP="00367324">
            <w:pPr>
              <w:spacing w:before="120" w:after="120"/>
              <w:rPr>
                <w:rFonts w:ascii="Tahoma" w:hAnsi="Tahoma" w:cs="Tahoma"/>
                <w:b/>
                <w:bCs/>
                <w:color w:val="002060"/>
                <w:sz w:val="22"/>
                <w:szCs w:val="22"/>
                <w:lang w:val="pt-PT"/>
              </w:rPr>
            </w:pPr>
          </w:p>
        </w:tc>
      </w:tr>
      <w:tr w:rsidR="00367324" w:rsidRPr="003146F4" w14:paraId="3B35A9D0" w14:textId="77777777" w:rsidTr="00367324">
        <w:trPr>
          <w:trHeight w:val="495"/>
        </w:trPr>
        <w:tc>
          <w:tcPr>
            <w:tcW w:w="10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89F1D58" w14:textId="77777777" w:rsidR="00367324" w:rsidRPr="006A01B1" w:rsidRDefault="00367324" w:rsidP="00367324">
            <w:pPr>
              <w:spacing w:before="120" w:after="120"/>
              <w:jc w:val="center"/>
              <w:rPr>
                <w:rFonts w:ascii="Tahoma" w:hAnsi="Tahoma" w:cs="Tahoma"/>
                <w:lang w:val="pt-PT"/>
              </w:rPr>
            </w:pPr>
            <w:r w:rsidRPr="006A01B1">
              <w:rPr>
                <w:rFonts w:ascii="Tahoma" w:hAnsi="Tahoma" w:cs="Tahoma"/>
                <w:b/>
                <w:bCs/>
                <w:color w:val="002060"/>
                <w:sz w:val="22"/>
                <w:szCs w:val="22"/>
                <w:lang w:val="pt-PT"/>
              </w:rPr>
              <w:t>DADOS IDENTIFICATIVOS DO DESTINATÁRIO FINAL DA AJUDA</w:t>
            </w:r>
          </w:p>
        </w:tc>
      </w:tr>
      <w:tr w:rsidR="00367324" w14:paraId="020BFFE6" w14:textId="77777777" w:rsidTr="00367324">
        <w:trPr>
          <w:trHeight w:val="495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4C0592C" w14:textId="77777777" w:rsidR="00367324" w:rsidRPr="00D14E88" w:rsidRDefault="00367324" w:rsidP="00367324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proofErr w:type="spellStart"/>
            <w:r w:rsidRPr="00D14E88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Entidade</w:t>
            </w:r>
            <w:proofErr w:type="spellEnd"/>
          </w:p>
        </w:tc>
        <w:tc>
          <w:tcPr>
            <w:tcW w:w="81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A0D6" w14:textId="77777777" w:rsidR="00367324" w:rsidRPr="00D14E88" w:rsidRDefault="00367324" w:rsidP="009A022C">
            <w:pPr>
              <w:spacing w:before="120" w:after="120"/>
              <w:rPr>
                <w:rFonts w:ascii="Tahoma" w:hAnsi="Tahoma" w:cs="Tahoma"/>
              </w:rPr>
            </w:pPr>
            <w:r w:rsidRPr="00D14E88">
              <w:rPr>
                <w:rFonts w:ascii="Tahoma" w:hAnsi="Tahoma" w:cs="Tahoma"/>
                <w:color w:val="002060"/>
                <w:sz w:val="22"/>
                <w:szCs w:val="22"/>
              </w:rPr>
              <w:t xml:space="preserve"> </w:t>
            </w:r>
          </w:p>
        </w:tc>
      </w:tr>
      <w:tr w:rsidR="00367324" w14:paraId="4EC414E2" w14:textId="77777777" w:rsidTr="00367324">
        <w:trPr>
          <w:trHeight w:val="495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164B8FA" w14:textId="77777777" w:rsidR="00367324" w:rsidRPr="00D14E88" w:rsidRDefault="00367324" w:rsidP="00367324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D14E88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NIF</w:t>
            </w:r>
          </w:p>
        </w:tc>
        <w:tc>
          <w:tcPr>
            <w:tcW w:w="81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1EEC" w14:textId="77777777" w:rsidR="00367324" w:rsidRPr="00D14E88" w:rsidRDefault="00367324" w:rsidP="009A022C">
            <w:pPr>
              <w:spacing w:before="120" w:after="120"/>
              <w:rPr>
                <w:rFonts w:ascii="Tahoma" w:hAnsi="Tahoma" w:cs="Tahoma"/>
              </w:rPr>
            </w:pPr>
            <w:r w:rsidRPr="00D14E88">
              <w:rPr>
                <w:rFonts w:ascii="Tahoma" w:hAnsi="Tahoma" w:cs="Tahoma"/>
                <w:color w:val="002060"/>
                <w:sz w:val="22"/>
                <w:szCs w:val="22"/>
              </w:rPr>
              <w:t xml:space="preserve"> </w:t>
            </w:r>
          </w:p>
        </w:tc>
      </w:tr>
      <w:tr w:rsidR="00367324" w14:paraId="195501E9" w14:textId="77777777" w:rsidTr="00367324">
        <w:trPr>
          <w:trHeight w:val="495"/>
        </w:trPr>
        <w:tc>
          <w:tcPr>
            <w:tcW w:w="22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361F113" w14:textId="77777777" w:rsidR="00367324" w:rsidRPr="00D14E88" w:rsidRDefault="00367324" w:rsidP="00367324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D14E88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Representante legal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F6A50F9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D14E88">
              <w:rPr>
                <w:rFonts w:ascii="Tahoma" w:hAnsi="Tahoma" w:cs="Tahoma"/>
                <w:color w:val="002060"/>
                <w:sz w:val="22"/>
                <w:szCs w:val="22"/>
              </w:rPr>
              <w:t xml:space="preserve"> Nome e apelidos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4FF3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</w:rPr>
            </w:pPr>
          </w:p>
        </w:tc>
      </w:tr>
      <w:tr w:rsidR="00367324" w14:paraId="7B5B2545" w14:textId="77777777" w:rsidTr="00367324">
        <w:trPr>
          <w:trHeight w:val="495"/>
        </w:trPr>
        <w:tc>
          <w:tcPr>
            <w:tcW w:w="22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D36F8F2" w14:textId="77777777" w:rsidR="00367324" w:rsidRPr="00D14E88" w:rsidRDefault="00367324" w:rsidP="00367324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0F949AE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  <w:color w:val="002060"/>
                <w:sz w:val="22"/>
                <w:szCs w:val="22"/>
              </w:rPr>
            </w:pPr>
            <w:r w:rsidRPr="00D14E88">
              <w:rPr>
                <w:rFonts w:ascii="Tahoma" w:hAnsi="Tahoma" w:cs="Tahoma"/>
                <w:color w:val="002060"/>
                <w:sz w:val="22"/>
                <w:szCs w:val="22"/>
              </w:rPr>
              <w:t>Cargo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9C76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  <w:bCs/>
                <w:i/>
                <w:color w:val="FF0000"/>
                <w:sz w:val="22"/>
                <w:szCs w:val="22"/>
              </w:rPr>
            </w:pPr>
          </w:p>
        </w:tc>
      </w:tr>
      <w:tr w:rsidR="00367324" w14:paraId="25BC5A83" w14:textId="77777777" w:rsidTr="00367324">
        <w:trPr>
          <w:trHeight w:val="495"/>
        </w:trPr>
        <w:tc>
          <w:tcPr>
            <w:tcW w:w="10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2B1B010" w14:textId="77777777" w:rsidR="00367324" w:rsidRPr="00D14E88" w:rsidRDefault="00367324" w:rsidP="003C7EAF">
            <w:pPr>
              <w:spacing w:before="120" w:after="120"/>
              <w:jc w:val="center"/>
              <w:rPr>
                <w:rFonts w:ascii="Tahoma" w:hAnsi="Tahoma" w:cs="Tahoma"/>
                <w:bCs/>
                <w:i/>
                <w:color w:val="FF0000"/>
                <w:sz w:val="22"/>
                <w:szCs w:val="22"/>
              </w:rPr>
            </w:pPr>
            <w:r w:rsidRPr="00D14E88"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  <w:t>SERVIÇO OU ATIVIDADE</w:t>
            </w:r>
          </w:p>
        </w:tc>
      </w:tr>
      <w:tr w:rsidR="00367324" w14:paraId="7F833FBB" w14:textId="77777777" w:rsidTr="003C7EAF">
        <w:trPr>
          <w:trHeight w:val="495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5E92171" w14:textId="77777777" w:rsidR="00367324" w:rsidRPr="00D14E88" w:rsidRDefault="00367324" w:rsidP="00367324">
            <w:pPr>
              <w:rPr>
                <w:rFonts w:ascii="Tahoma" w:hAnsi="Tahoma" w:cs="Tahoma"/>
                <w:bCs/>
                <w:color w:val="002060"/>
                <w:sz w:val="22"/>
                <w:szCs w:val="22"/>
              </w:rPr>
            </w:pPr>
            <w:r w:rsidRPr="00D14E88">
              <w:rPr>
                <w:rFonts w:ascii="Tahoma" w:hAnsi="Tahoma" w:cs="Tahoma"/>
                <w:bCs/>
                <w:color w:val="002060"/>
                <w:sz w:val="22"/>
                <w:szCs w:val="22"/>
              </w:rPr>
              <w:t>INFORMAÇÃO GERAL</w:t>
            </w:r>
          </w:p>
        </w:tc>
        <w:tc>
          <w:tcPr>
            <w:tcW w:w="81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4BB54" w14:textId="77777777" w:rsidR="00367324" w:rsidRPr="00D14E88" w:rsidRDefault="00367324" w:rsidP="00367324">
            <w:pPr>
              <w:spacing w:before="120" w:after="120"/>
              <w:rPr>
                <w:rFonts w:ascii="Tahoma" w:hAnsi="Tahoma" w:cs="Tahoma"/>
                <w:bCs/>
                <w:i/>
                <w:color w:val="FF0000"/>
                <w:sz w:val="22"/>
                <w:szCs w:val="22"/>
              </w:rPr>
            </w:pPr>
          </w:p>
        </w:tc>
      </w:tr>
    </w:tbl>
    <w:p w14:paraId="6930EE4E" w14:textId="77777777" w:rsidR="00AB0DF1" w:rsidRDefault="00AB0DF1">
      <w:pPr>
        <w:jc w:val="both"/>
        <w:rPr>
          <w:rFonts w:ascii="Arial" w:hAnsi="Arial" w:cs="Arial"/>
          <w:sz w:val="22"/>
          <w:szCs w:val="22"/>
          <w:lang w:eastAsia="es-ES"/>
        </w:rPr>
      </w:pPr>
    </w:p>
    <w:p w14:paraId="15330C77" w14:textId="77777777" w:rsidR="00AB0DF1" w:rsidRPr="006A01B1" w:rsidRDefault="008F6483">
      <w:pPr>
        <w:jc w:val="both"/>
        <w:rPr>
          <w:rFonts w:ascii="Tahoma" w:hAnsi="Tahoma" w:cs="Tahoma"/>
          <w:sz w:val="22"/>
          <w:szCs w:val="22"/>
          <w:lang w:val="pt-PT" w:eastAsia="es-ES"/>
        </w:rPr>
      </w:pPr>
      <w:r w:rsidRPr="006A01B1">
        <w:rPr>
          <w:rFonts w:ascii="Tahoma" w:hAnsi="Tahoma" w:cs="Tahoma"/>
          <w:sz w:val="22"/>
          <w:szCs w:val="22"/>
          <w:lang w:val="pt-PT" w:eastAsia="es-ES"/>
        </w:rPr>
        <w:t xml:space="preserve">Na qualidade de representante legal da entidade acima indicada, e em relação aos auxílios estatais recebidos, </w:t>
      </w:r>
      <w:r w:rsidRPr="006A01B1">
        <w:rPr>
          <w:rFonts w:ascii="Tahoma" w:hAnsi="Tahoma" w:cs="Tahoma"/>
          <w:b/>
          <w:sz w:val="22"/>
          <w:szCs w:val="22"/>
          <w:lang w:val="pt-PT" w:eastAsia="es-ES"/>
        </w:rPr>
        <w:t>DECLARO</w:t>
      </w:r>
      <w:r w:rsidRPr="006A01B1">
        <w:rPr>
          <w:rFonts w:ascii="Tahoma" w:hAnsi="Tahoma" w:cs="Tahoma"/>
          <w:sz w:val="22"/>
          <w:szCs w:val="22"/>
          <w:lang w:val="pt-PT" w:eastAsia="es-ES"/>
        </w:rPr>
        <w:t>:</w:t>
      </w:r>
    </w:p>
    <w:p w14:paraId="6271FACF" w14:textId="77777777" w:rsidR="00AB0DF1" w:rsidRPr="006A01B1" w:rsidRDefault="00AB0DF1">
      <w:pPr>
        <w:jc w:val="both"/>
        <w:rPr>
          <w:rFonts w:ascii="Tahoma" w:hAnsi="Tahoma" w:cs="Tahoma"/>
          <w:sz w:val="22"/>
          <w:szCs w:val="22"/>
          <w:lang w:val="pt-PT" w:eastAsia="es-ES"/>
        </w:rPr>
      </w:pPr>
    </w:p>
    <w:p w14:paraId="49AFBF46" w14:textId="79B0BBD1" w:rsidR="00AB0DF1" w:rsidRPr="006A01B1" w:rsidRDefault="008F6483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pt-PT"/>
        </w:rPr>
      </w:pPr>
      <w:r w:rsidRPr="006A01B1">
        <w:rPr>
          <w:rFonts w:ascii="Tahoma" w:hAnsi="Tahoma" w:cs="Tahoma"/>
          <w:b/>
          <w:bCs/>
          <w:sz w:val="22"/>
          <w:szCs w:val="22"/>
          <w:lang w:val="pt-PT"/>
        </w:rPr>
        <w:t xml:space="preserve">REGIME DE AUXÍLIO: </w:t>
      </w:r>
      <w:r w:rsidRPr="006A01B1">
        <w:rPr>
          <w:rFonts w:ascii="Tahoma" w:hAnsi="Tahoma" w:cs="Tahoma"/>
          <w:sz w:val="22"/>
          <w:szCs w:val="22"/>
          <w:lang w:val="pt-PT"/>
        </w:rPr>
        <w:t xml:space="preserve">Que a empresa está ciente de que o benefício recebido (seja em espécie ou através de serviços) constitui um auxílio estatal sujeito ao </w:t>
      </w:r>
      <w:r w:rsidRPr="006A01B1">
        <w:rPr>
          <w:rFonts w:ascii="Tahoma" w:hAnsi="Tahoma" w:cs="Tahoma"/>
          <w:b/>
          <w:bCs/>
          <w:sz w:val="22"/>
          <w:szCs w:val="22"/>
          <w:lang w:val="pt-PT"/>
        </w:rPr>
        <w:t xml:space="preserve">artigo 20.º-A do Regulamento (UE) n.º 651/2014 </w:t>
      </w:r>
      <w:r w:rsidRPr="006A01B1">
        <w:rPr>
          <w:rFonts w:ascii="Tahoma" w:hAnsi="Tahoma" w:cs="Tahoma"/>
          <w:sz w:val="22"/>
          <w:szCs w:val="22"/>
          <w:lang w:val="pt-PT"/>
        </w:rPr>
        <w:t>(RG</w:t>
      </w:r>
      <w:r w:rsidR="00494BF1">
        <w:rPr>
          <w:rFonts w:ascii="Tahoma" w:hAnsi="Tahoma" w:cs="Tahoma"/>
          <w:sz w:val="22"/>
          <w:szCs w:val="22"/>
          <w:lang w:val="pt-PT"/>
        </w:rPr>
        <w:t>I</w:t>
      </w:r>
      <w:r w:rsidRPr="006A01B1">
        <w:rPr>
          <w:rFonts w:ascii="Tahoma" w:hAnsi="Tahoma" w:cs="Tahoma"/>
          <w:sz w:val="22"/>
          <w:szCs w:val="22"/>
          <w:lang w:val="pt-PT"/>
        </w:rPr>
        <w:t>C), relativo a auxílios de montante limitado para a cooperação territorial europeia.</w:t>
      </w:r>
    </w:p>
    <w:p w14:paraId="7649C5BB" w14:textId="77777777" w:rsidR="00AB0DF1" w:rsidRPr="006A01B1" w:rsidRDefault="00AB0DF1">
      <w:pPr>
        <w:ind w:left="720"/>
        <w:rPr>
          <w:rFonts w:ascii="Tahoma" w:hAnsi="Tahoma" w:cs="Tahoma"/>
          <w:sz w:val="22"/>
          <w:szCs w:val="22"/>
          <w:lang w:val="pt-PT"/>
        </w:rPr>
      </w:pPr>
    </w:p>
    <w:p w14:paraId="073386F5" w14:textId="77777777" w:rsidR="00AB0DF1" w:rsidRPr="006A01B1" w:rsidRDefault="008F6483">
      <w:pPr>
        <w:numPr>
          <w:ilvl w:val="0"/>
          <w:numId w:val="1"/>
        </w:numPr>
        <w:rPr>
          <w:rFonts w:ascii="Tahoma" w:hAnsi="Tahoma" w:cs="Tahoma"/>
          <w:sz w:val="22"/>
          <w:szCs w:val="22"/>
          <w:lang w:val="pt-PT"/>
        </w:rPr>
      </w:pPr>
      <w:r w:rsidRPr="006A01B1">
        <w:rPr>
          <w:rFonts w:ascii="Tahoma" w:eastAsia="Times New Roman" w:hAnsi="Tahoma" w:cs="Tahoma"/>
          <w:b/>
          <w:bCs/>
          <w:color w:val="0A0A0A"/>
          <w:sz w:val="22"/>
          <w:szCs w:val="22"/>
          <w:lang w:val="pt-PT" w:eastAsia="es-ES"/>
        </w:rPr>
        <w:t>LIMITE MÁXIMO. Para efeitos do controlo do limite de 22 000 EUR:</w:t>
      </w:r>
    </w:p>
    <w:p w14:paraId="5ECD0765" w14:textId="77777777" w:rsidR="00AB0DF1" w:rsidRPr="006A01B1" w:rsidRDefault="00AB0DF1">
      <w:pPr>
        <w:pStyle w:val="Prrafodelista"/>
        <w:rPr>
          <w:rFonts w:ascii="Tahoma" w:hAnsi="Tahoma" w:cs="Tahoma"/>
          <w:sz w:val="22"/>
          <w:szCs w:val="22"/>
          <w:lang w:val="pt-PT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52"/>
        <w:gridCol w:w="9089"/>
      </w:tblGrid>
      <w:tr w:rsidR="003C7EAF" w:rsidRPr="003146F4" w14:paraId="6CB85FD8" w14:textId="77777777" w:rsidTr="00CD62BD">
        <w:trPr>
          <w:trHeight w:val="409"/>
        </w:trPr>
        <w:tc>
          <w:tcPr>
            <w:tcW w:w="664" w:type="dxa"/>
            <w:vAlign w:val="center"/>
          </w:tcPr>
          <w:p w14:paraId="7AA195D7" w14:textId="77777777" w:rsidR="003C7EAF" w:rsidRPr="006A01B1" w:rsidRDefault="003C7EAF" w:rsidP="009A022C">
            <w:pPr>
              <w:pStyle w:val="Prrafodelista"/>
              <w:ind w:left="0"/>
              <w:rPr>
                <w:rFonts w:ascii="Tahoma" w:hAnsi="Tahoma" w:cs="Tahoma"/>
                <w:sz w:val="22"/>
                <w:szCs w:val="22"/>
                <w:lang w:val="pt-PT"/>
              </w:rPr>
            </w:pPr>
          </w:p>
        </w:tc>
        <w:tc>
          <w:tcPr>
            <w:tcW w:w="9298" w:type="dxa"/>
            <w:tcBorders>
              <w:top w:val="nil"/>
              <w:bottom w:val="nil"/>
              <w:right w:val="nil"/>
            </w:tcBorders>
            <w:vAlign w:val="center"/>
          </w:tcPr>
          <w:p w14:paraId="23FE4561" w14:textId="77777777" w:rsidR="003C7EAF" w:rsidRPr="006A01B1" w:rsidRDefault="003C7EAF" w:rsidP="009A022C">
            <w:pPr>
              <w:pStyle w:val="Prrafodelista"/>
              <w:ind w:left="0"/>
              <w:rPr>
                <w:rFonts w:ascii="Tahoma" w:hAnsi="Tahoma" w:cs="Tahoma"/>
                <w:sz w:val="22"/>
                <w:szCs w:val="22"/>
                <w:lang w:val="pt-PT"/>
              </w:rPr>
            </w:pPr>
            <w:r w:rsidRPr="006A01B1">
              <w:rPr>
                <w:rFonts w:ascii="Tahoma" w:eastAsia="SansSerif" w:hAnsi="Tahoma" w:cs="Tahoma"/>
                <w:color w:val="030303"/>
                <w:kern w:val="0"/>
                <w:sz w:val="22"/>
                <w:szCs w:val="22"/>
                <w:lang w:val="pt-PT" w:eastAsia="es-ES" w:bidi="ar-SA"/>
              </w:rPr>
              <w:t>Não ter recebido outros auxílios em aplicação do artigo 20.º-A de outros beneficiários deste projeto</w:t>
            </w:r>
          </w:p>
        </w:tc>
      </w:tr>
    </w:tbl>
    <w:p w14:paraId="7841D7DA" w14:textId="77777777" w:rsidR="003C7EAF" w:rsidRPr="006A01B1" w:rsidRDefault="003C7EAF">
      <w:pPr>
        <w:pStyle w:val="Prrafodelista"/>
        <w:rPr>
          <w:rFonts w:ascii="Tahoma" w:hAnsi="Tahoma" w:cs="Tahoma"/>
          <w:sz w:val="22"/>
          <w:szCs w:val="22"/>
          <w:lang w:val="pt-PT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653"/>
        <w:gridCol w:w="9088"/>
      </w:tblGrid>
      <w:tr w:rsidR="009A022C" w:rsidRPr="003146F4" w14:paraId="087ED946" w14:textId="77777777" w:rsidTr="00CD62BD">
        <w:tc>
          <w:tcPr>
            <w:tcW w:w="664" w:type="dxa"/>
            <w:vAlign w:val="center"/>
          </w:tcPr>
          <w:p w14:paraId="1102C61A" w14:textId="77777777" w:rsidR="009A022C" w:rsidRPr="006A01B1" w:rsidRDefault="009A022C" w:rsidP="009A022C">
            <w:pPr>
              <w:pStyle w:val="Prrafodelista"/>
              <w:ind w:left="0"/>
              <w:rPr>
                <w:rFonts w:ascii="Tahoma" w:hAnsi="Tahoma" w:cs="Tahoma"/>
                <w:sz w:val="22"/>
                <w:szCs w:val="22"/>
                <w:lang w:val="pt-PT"/>
              </w:rPr>
            </w:pPr>
          </w:p>
        </w:tc>
        <w:tc>
          <w:tcPr>
            <w:tcW w:w="9298" w:type="dxa"/>
            <w:tcBorders>
              <w:top w:val="nil"/>
              <w:bottom w:val="nil"/>
              <w:right w:val="nil"/>
            </w:tcBorders>
            <w:vAlign w:val="center"/>
          </w:tcPr>
          <w:p w14:paraId="32768952" w14:textId="77777777" w:rsidR="009A022C" w:rsidRPr="006A01B1" w:rsidRDefault="009A022C" w:rsidP="00CD62BD">
            <w:pPr>
              <w:pStyle w:val="Prrafodelista"/>
              <w:ind w:left="0"/>
              <w:rPr>
                <w:rFonts w:ascii="Tahoma" w:hAnsi="Tahoma" w:cs="Tahoma"/>
                <w:sz w:val="22"/>
                <w:szCs w:val="22"/>
                <w:lang w:val="pt-PT"/>
              </w:rPr>
            </w:pPr>
            <w:r w:rsidRPr="006A01B1">
              <w:rPr>
                <w:rFonts w:ascii="Tahoma" w:eastAsia="SansSerif" w:hAnsi="Tahoma" w:cs="Tahoma"/>
                <w:color w:val="030303"/>
                <w:kern w:val="0"/>
                <w:sz w:val="22"/>
                <w:szCs w:val="22"/>
                <w:lang w:val="pt-PT" w:eastAsia="es-ES" w:bidi="ar-SA"/>
              </w:rPr>
              <w:t xml:space="preserve">Recebi outras ajudas em aplicação do artigo 20.º-A, no valor de </w:t>
            </w:r>
            <w:r w:rsidRPr="003146F4">
              <w:rPr>
                <w:rFonts w:ascii="Tahoma" w:eastAsia="SansSerif" w:hAnsi="Tahoma" w:cs="Tahoma"/>
                <w:color w:val="030303"/>
                <w:kern w:val="0"/>
                <w:sz w:val="22"/>
                <w:szCs w:val="22"/>
                <w:highlight w:val="yellow"/>
                <w:lang w:val="pt-PT" w:eastAsia="es-ES" w:bidi="ar-SA"/>
              </w:rPr>
              <w:t>XXXXXX €,</w:t>
            </w:r>
            <w:r w:rsidRPr="006A01B1">
              <w:rPr>
                <w:rFonts w:ascii="Tahoma" w:eastAsia="SansSerif" w:hAnsi="Tahoma" w:cs="Tahoma"/>
                <w:color w:val="030303"/>
                <w:kern w:val="0"/>
                <w:sz w:val="22"/>
                <w:szCs w:val="22"/>
                <w:lang w:val="pt-PT" w:eastAsia="es-ES" w:bidi="ar-SA"/>
              </w:rPr>
              <w:t xml:space="preserve"> no âmbito do projeto.</w:t>
            </w:r>
          </w:p>
        </w:tc>
      </w:tr>
    </w:tbl>
    <w:p w14:paraId="0561F4AD" w14:textId="77777777" w:rsidR="009A022C" w:rsidRPr="006A01B1" w:rsidRDefault="009A022C">
      <w:pPr>
        <w:pStyle w:val="Prrafodelista"/>
        <w:rPr>
          <w:rFonts w:ascii="Tahoma" w:hAnsi="Tahoma" w:cs="Tahoma"/>
          <w:sz w:val="22"/>
          <w:szCs w:val="22"/>
          <w:lang w:val="pt-PT"/>
        </w:rPr>
      </w:pPr>
    </w:p>
    <w:p w14:paraId="01FB80C2" w14:textId="77777777" w:rsidR="00060976" w:rsidRPr="00060976" w:rsidRDefault="00060976" w:rsidP="00060976">
      <w:pPr>
        <w:widowControl/>
        <w:shd w:val="clear" w:color="auto" w:fill="FFFFFF"/>
        <w:suppressAutoHyphens w:val="0"/>
        <w:spacing w:after="180" w:line="360" w:lineRule="atLeast"/>
        <w:ind w:left="720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</w:pPr>
    </w:p>
    <w:tbl>
      <w:tblPr>
        <w:tblStyle w:val="Tablaconcuadrcul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259"/>
        <w:gridCol w:w="1417"/>
        <w:gridCol w:w="1560"/>
        <w:gridCol w:w="3828"/>
      </w:tblGrid>
      <w:tr w:rsidR="00060976" w:rsidRPr="002F21C5" w14:paraId="08882CBF" w14:textId="77777777" w:rsidTr="00651570">
        <w:tc>
          <w:tcPr>
            <w:tcW w:w="3259" w:type="dxa"/>
            <w:shd w:val="clear" w:color="auto" w:fill="D9D9D9" w:themeFill="background1" w:themeFillShade="D9"/>
            <w:vAlign w:val="center"/>
          </w:tcPr>
          <w:p w14:paraId="195E4D2B" w14:textId="5053CB16" w:rsidR="00060976" w:rsidRPr="002F21C5" w:rsidRDefault="00060976" w:rsidP="00651570">
            <w:pPr>
              <w:jc w:val="center"/>
              <w:rPr>
                <w:rFonts w:ascii="Tahoma" w:hAnsi="Tahoma" w:cs="Tahoma"/>
                <w:sz w:val="22"/>
                <w:szCs w:val="22"/>
                <w:highlight w:val="green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highlight w:val="green"/>
              </w:rPr>
              <w:lastRenderedPageBreak/>
              <w:t>Nome</w:t>
            </w:r>
            <w:proofErr w:type="spellEnd"/>
            <w:r>
              <w:rPr>
                <w:rFonts w:ascii="Tahoma" w:hAnsi="Tahoma" w:cs="Tahoma"/>
                <w:sz w:val="22"/>
                <w:szCs w:val="22"/>
                <w:highlight w:val="green"/>
              </w:rPr>
              <w:t xml:space="preserve"> da entidad </w:t>
            </w:r>
            <w:r w:rsidR="00494BF1">
              <w:rPr>
                <w:rFonts w:ascii="Tahoma" w:hAnsi="Tahoma" w:cs="Tahoma"/>
                <w:sz w:val="22"/>
                <w:szCs w:val="22"/>
                <w:highlight w:val="green"/>
              </w:rPr>
              <w:t>parceira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1C324FD" w14:textId="77777777" w:rsidR="00060976" w:rsidRPr="002F21C5" w:rsidRDefault="00060976" w:rsidP="00651570">
            <w:pPr>
              <w:jc w:val="center"/>
              <w:rPr>
                <w:rFonts w:ascii="Tahoma" w:hAnsi="Tahoma" w:cs="Tahoma"/>
                <w:sz w:val="22"/>
                <w:szCs w:val="22"/>
                <w:highlight w:val="green"/>
              </w:rPr>
            </w:pPr>
            <w:r w:rsidRPr="002F21C5">
              <w:rPr>
                <w:rFonts w:ascii="Tahoma" w:hAnsi="Tahoma" w:cs="Tahoma"/>
                <w:sz w:val="22"/>
                <w:szCs w:val="22"/>
                <w:highlight w:val="green"/>
              </w:rPr>
              <w:t>NIF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6EEADB" w14:textId="715415B4" w:rsidR="00060976" w:rsidRPr="002F21C5" w:rsidRDefault="00060976" w:rsidP="00651570">
            <w:pPr>
              <w:jc w:val="center"/>
              <w:rPr>
                <w:rFonts w:ascii="Tahoma" w:hAnsi="Tahoma" w:cs="Tahoma"/>
                <w:sz w:val="22"/>
                <w:szCs w:val="22"/>
                <w:highlight w:val="green"/>
              </w:rPr>
            </w:pPr>
            <w:r>
              <w:rPr>
                <w:rFonts w:ascii="Tahoma" w:hAnsi="Tahoma" w:cs="Tahoma"/>
                <w:sz w:val="22"/>
                <w:szCs w:val="22"/>
                <w:highlight w:val="green"/>
              </w:rPr>
              <w:t>Montante da ajuda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834B172" w14:textId="4948C690" w:rsidR="00060976" w:rsidRPr="002F21C5" w:rsidRDefault="00060976" w:rsidP="00651570">
            <w:pPr>
              <w:jc w:val="center"/>
              <w:rPr>
                <w:rFonts w:ascii="Tahoma" w:hAnsi="Tahoma" w:cs="Tahoma"/>
                <w:sz w:val="22"/>
                <w:szCs w:val="22"/>
                <w:highlight w:val="green"/>
              </w:rPr>
            </w:pPr>
            <w:r>
              <w:rPr>
                <w:rFonts w:ascii="Tahoma" w:hAnsi="Tahoma" w:cs="Tahoma"/>
                <w:sz w:val="22"/>
                <w:szCs w:val="22"/>
                <w:highlight w:val="green"/>
              </w:rPr>
              <w:t>Concei</w:t>
            </w:r>
            <w:r w:rsidRPr="002F21C5">
              <w:rPr>
                <w:rFonts w:ascii="Tahoma" w:hAnsi="Tahoma" w:cs="Tahoma"/>
                <w:sz w:val="22"/>
                <w:szCs w:val="22"/>
                <w:highlight w:val="green"/>
              </w:rPr>
              <w:t>to</w:t>
            </w:r>
          </w:p>
        </w:tc>
      </w:tr>
      <w:tr w:rsidR="00060976" w:rsidRPr="002F21C5" w14:paraId="16C6337B" w14:textId="77777777" w:rsidTr="00651570">
        <w:tc>
          <w:tcPr>
            <w:tcW w:w="3259" w:type="dxa"/>
          </w:tcPr>
          <w:p w14:paraId="6B29560E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14:paraId="2BD7398B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14:paraId="7AC7570B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14:paraId="4C634120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  <w:tr w:rsidR="00060976" w:rsidRPr="002F21C5" w14:paraId="5FB49BF5" w14:textId="77777777" w:rsidTr="00651570">
        <w:tc>
          <w:tcPr>
            <w:tcW w:w="3259" w:type="dxa"/>
          </w:tcPr>
          <w:p w14:paraId="4CB1BAC4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14:paraId="5956DD2C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14:paraId="746FD75E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14:paraId="01A6310E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bookmarkStart w:id="0" w:name="_GoBack"/>
        <w:bookmarkEnd w:id="0"/>
      </w:tr>
      <w:tr w:rsidR="00060976" w:rsidRPr="002F21C5" w14:paraId="0D9B0B38" w14:textId="77777777" w:rsidTr="00651570">
        <w:tc>
          <w:tcPr>
            <w:tcW w:w="3259" w:type="dxa"/>
          </w:tcPr>
          <w:p w14:paraId="2ECFF6D9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14:paraId="7B3DB6E6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14:paraId="099E8E1E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14:paraId="22BED26B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  <w:tr w:rsidR="00060976" w:rsidRPr="002F21C5" w14:paraId="1A020E44" w14:textId="77777777" w:rsidTr="00651570">
        <w:tc>
          <w:tcPr>
            <w:tcW w:w="3259" w:type="dxa"/>
          </w:tcPr>
          <w:p w14:paraId="100A2D9A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14:paraId="718420A5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14:paraId="74E54084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14:paraId="19E8FB6C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  <w:tr w:rsidR="00060976" w:rsidRPr="002F21C5" w14:paraId="339BFCE0" w14:textId="77777777" w:rsidTr="00651570">
        <w:tc>
          <w:tcPr>
            <w:tcW w:w="3259" w:type="dxa"/>
          </w:tcPr>
          <w:p w14:paraId="5BEA0ABD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</w:tcPr>
          <w:p w14:paraId="3CAACBCD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1560" w:type="dxa"/>
          </w:tcPr>
          <w:p w14:paraId="7F595AD3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  <w:tc>
          <w:tcPr>
            <w:tcW w:w="3828" w:type="dxa"/>
          </w:tcPr>
          <w:p w14:paraId="21FE4B50" w14:textId="77777777" w:rsidR="00060976" w:rsidRPr="002F21C5" w:rsidRDefault="00060976" w:rsidP="00651570">
            <w:pPr>
              <w:jc w:val="both"/>
              <w:rPr>
                <w:rFonts w:ascii="Tahoma" w:hAnsi="Tahoma" w:cs="Tahoma"/>
                <w:sz w:val="22"/>
                <w:szCs w:val="22"/>
                <w:highlight w:val="green"/>
              </w:rPr>
            </w:pPr>
          </w:p>
        </w:tc>
      </w:tr>
    </w:tbl>
    <w:p w14:paraId="28873878" w14:textId="3334E614" w:rsidR="00060976" w:rsidRPr="00060976" w:rsidRDefault="00060976" w:rsidP="00060976">
      <w:pPr>
        <w:widowControl/>
        <w:shd w:val="clear" w:color="auto" w:fill="FFFFFF"/>
        <w:suppressAutoHyphens w:val="0"/>
        <w:spacing w:after="180" w:line="360" w:lineRule="atLeast"/>
        <w:ind w:left="720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</w:pPr>
      <w:r w:rsidRPr="00060976">
        <w:rPr>
          <w:sz w:val="20"/>
          <w:szCs w:val="20"/>
          <w:highlight w:val="green"/>
          <w:lang w:val="pt-PT"/>
        </w:rPr>
        <w:t>Inserir tantas linhas quantas forem necessárias</w:t>
      </w:r>
    </w:p>
    <w:p w14:paraId="72394022" w14:textId="77777777" w:rsidR="00060976" w:rsidRPr="00060976" w:rsidRDefault="00060976" w:rsidP="00060976">
      <w:pPr>
        <w:widowControl/>
        <w:shd w:val="clear" w:color="auto" w:fill="FFFFFF"/>
        <w:suppressAutoHyphens w:val="0"/>
        <w:spacing w:after="180" w:line="360" w:lineRule="atLeast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</w:pPr>
    </w:p>
    <w:p w14:paraId="19F444B3" w14:textId="77777777" w:rsidR="00AB0DF1" w:rsidRPr="006A01B1" w:rsidRDefault="008F6483">
      <w:pPr>
        <w:widowControl/>
        <w:numPr>
          <w:ilvl w:val="0"/>
          <w:numId w:val="1"/>
        </w:numPr>
        <w:shd w:val="clear" w:color="auto" w:fill="FFFFFF"/>
        <w:suppressAutoHyphens w:val="0"/>
        <w:spacing w:after="180" w:line="360" w:lineRule="atLeast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</w:pPr>
      <w:r w:rsidRPr="006A01B1">
        <w:rPr>
          <w:rFonts w:ascii="Tahoma" w:eastAsia="Times New Roman" w:hAnsi="Tahoma" w:cs="Tahoma"/>
          <w:b/>
          <w:bCs/>
          <w:color w:val="0A0A0A"/>
          <w:sz w:val="22"/>
          <w:szCs w:val="22"/>
          <w:lang w:val="pt-PT" w:eastAsia="es-ES"/>
        </w:rPr>
        <w:t xml:space="preserve">AVALIAÇÃO DO AUXÍLIO: </w:t>
      </w:r>
      <w:r w:rsidRPr="006A01B1"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  <w:t xml:space="preserve">Aceita a avaliação do auxílio recebido no valor de </w:t>
      </w:r>
      <w:r w:rsidR="00D14E88" w:rsidRPr="003146F4">
        <w:rPr>
          <w:rFonts w:ascii="Tahoma" w:eastAsia="Times New Roman" w:hAnsi="Tahoma" w:cs="Tahoma"/>
          <w:color w:val="0A0A0A"/>
          <w:sz w:val="22"/>
          <w:szCs w:val="22"/>
          <w:highlight w:val="yellow"/>
          <w:lang w:val="pt-PT" w:eastAsia="es-ES"/>
        </w:rPr>
        <w:t xml:space="preserve">YYYYYYY </w:t>
      </w:r>
      <w:r w:rsidRPr="003146F4">
        <w:rPr>
          <w:rFonts w:ascii="Tahoma" w:eastAsia="Times New Roman" w:hAnsi="Tahoma" w:cs="Tahoma"/>
          <w:b/>
          <w:bCs/>
          <w:color w:val="0A0A0A"/>
          <w:sz w:val="22"/>
          <w:szCs w:val="22"/>
          <w:highlight w:val="yellow"/>
          <w:lang w:val="pt-PT" w:eastAsia="es-ES"/>
        </w:rPr>
        <w:t>€</w:t>
      </w:r>
      <w:r w:rsidRPr="003146F4">
        <w:rPr>
          <w:rFonts w:ascii="Tahoma" w:eastAsia="Times New Roman" w:hAnsi="Tahoma" w:cs="Tahoma"/>
          <w:color w:val="0A0A0A"/>
          <w:sz w:val="22"/>
          <w:szCs w:val="22"/>
          <w:highlight w:val="yellow"/>
          <w:lang w:val="pt-PT" w:eastAsia="es-ES"/>
        </w:rPr>
        <w:t>,</w:t>
      </w:r>
      <w:r w:rsidRPr="006A01B1"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  <w:t xml:space="preserve"> correspondente ao valor de mercado do serviço ou ao custo incorrido pelo parceiro do projeto.</w:t>
      </w:r>
    </w:p>
    <w:p w14:paraId="4AFC552D" w14:textId="0C224182" w:rsidR="00AB0DF1" w:rsidRPr="006A01B1" w:rsidRDefault="008F6483">
      <w:pPr>
        <w:widowControl/>
        <w:numPr>
          <w:ilvl w:val="0"/>
          <w:numId w:val="1"/>
        </w:numPr>
        <w:shd w:val="clear" w:color="auto" w:fill="FFFFFF"/>
        <w:suppressAutoHyphens w:val="0"/>
        <w:spacing w:after="180" w:line="360" w:lineRule="atLeast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</w:pPr>
      <w:r w:rsidRPr="006A01B1">
        <w:rPr>
          <w:rFonts w:ascii="Tahoma" w:eastAsia="Times New Roman" w:hAnsi="Tahoma" w:cs="Tahoma"/>
          <w:b/>
          <w:bCs/>
          <w:color w:val="0A0A0A"/>
          <w:sz w:val="22"/>
          <w:szCs w:val="22"/>
          <w:lang w:val="pt-PT" w:eastAsia="es-ES"/>
        </w:rPr>
        <w:t xml:space="preserve">COMPATIBILIDADE: </w:t>
      </w:r>
      <w:r w:rsidRPr="006A01B1"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  <w:t>Que os custos cobertos por esta atividade não estão a ser financiados por outras ajudas públicas que, acumuladas, excedam os limites máximos de intensidade permitidos pelo RG</w:t>
      </w:r>
      <w:r w:rsidR="00494BF1"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  <w:t>I</w:t>
      </w:r>
      <w:r w:rsidRPr="006A01B1"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  <w:t>C.</w:t>
      </w:r>
    </w:p>
    <w:p w14:paraId="4D5C8A7F" w14:textId="77777777" w:rsidR="00AB0DF1" w:rsidRPr="006A01B1" w:rsidRDefault="008F6483">
      <w:pPr>
        <w:widowControl/>
        <w:numPr>
          <w:ilvl w:val="0"/>
          <w:numId w:val="1"/>
        </w:numPr>
        <w:shd w:val="clear" w:color="auto" w:fill="FFFFFF"/>
        <w:suppressAutoHyphens w:val="0"/>
        <w:spacing w:after="180" w:line="360" w:lineRule="atLeast"/>
        <w:jc w:val="both"/>
        <w:textAlignment w:val="auto"/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</w:pPr>
      <w:r w:rsidRPr="006A01B1">
        <w:rPr>
          <w:rFonts w:ascii="Tahoma" w:eastAsia="Times New Roman" w:hAnsi="Tahoma" w:cs="Tahoma"/>
          <w:b/>
          <w:bCs/>
          <w:color w:val="0A0A0A"/>
          <w:sz w:val="22"/>
          <w:szCs w:val="22"/>
          <w:lang w:val="pt-PT" w:eastAsia="es-ES"/>
        </w:rPr>
        <w:t xml:space="preserve">VERIFICAÇÃO: </w:t>
      </w:r>
      <w:r w:rsidRPr="006A01B1">
        <w:rPr>
          <w:rFonts w:ascii="Tahoma" w:eastAsia="Times New Roman" w:hAnsi="Tahoma" w:cs="Tahoma"/>
          <w:color w:val="0A0A0A"/>
          <w:sz w:val="22"/>
          <w:szCs w:val="22"/>
          <w:lang w:val="pt-PT" w:eastAsia="es-ES"/>
        </w:rPr>
        <w:t>Que se compromete a fornecer qualquer documentação adicional que os auditores do programa ou a Comissão Europeia exijam para verificar a correta aplicação deste artigo.</w:t>
      </w:r>
    </w:p>
    <w:p w14:paraId="7239FA3B" w14:textId="77777777" w:rsidR="00AB0DF1" w:rsidRPr="006A01B1" w:rsidRDefault="00AB0DF1">
      <w:pPr>
        <w:pStyle w:val="Standard"/>
        <w:spacing w:before="100" w:after="100"/>
        <w:rPr>
          <w:rFonts w:ascii="Tahoma" w:hAnsi="Tahoma" w:cs="Tahoma"/>
          <w:b/>
          <w:i/>
          <w:sz w:val="22"/>
          <w:szCs w:val="22"/>
          <w:lang w:val="pt-PT" w:eastAsia="es-ES"/>
        </w:rPr>
      </w:pPr>
    </w:p>
    <w:p w14:paraId="3541B04E" w14:textId="77777777" w:rsidR="00D14E88" w:rsidRPr="006A01B1" w:rsidRDefault="00D14E88">
      <w:pPr>
        <w:pStyle w:val="Standard"/>
        <w:spacing w:before="100" w:after="100"/>
        <w:rPr>
          <w:rFonts w:ascii="Tahoma" w:hAnsi="Tahoma" w:cs="Tahoma"/>
          <w:b/>
          <w:i/>
          <w:sz w:val="22"/>
          <w:szCs w:val="22"/>
          <w:lang w:val="pt-PT" w:eastAsia="es-ES"/>
        </w:rPr>
      </w:pPr>
    </w:p>
    <w:p w14:paraId="34157861" w14:textId="77777777" w:rsidR="00D14E88" w:rsidRPr="006A01B1" w:rsidRDefault="00D14E88">
      <w:pPr>
        <w:pStyle w:val="Standard"/>
        <w:spacing w:before="100" w:after="100"/>
        <w:rPr>
          <w:rFonts w:ascii="Tahoma" w:hAnsi="Tahoma" w:cs="Tahoma"/>
          <w:b/>
          <w:i/>
          <w:sz w:val="22"/>
          <w:szCs w:val="22"/>
          <w:lang w:val="pt-PT" w:eastAsia="es-ES"/>
        </w:rPr>
      </w:pPr>
    </w:p>
    <w:p w14:paraId="36B7E520" w14:textId="77777777" w:rsidR="00AB0DF1" w:rsidRPr="006A01B1" w:rsidRDefault="008F6483">
      <w:pPr>
        <w:pStyle w:val="Standard"/>
        <w:spacing w:before="100" w:after="100"/>
        <w:rPr>
          <w:rFonts w:ascii="Arial" w:hAnsi="Arial" w:cs="Arial"/>
          <w:i/>
          <w:sz w:val="22"/>
          <w:szCs w:val="22"/>
          <w:lang w:val="pt-PT"/>
        </w:rPr>
      </w:pPr>
      <w:r w:rsidRPr="006A01B1">
        <w:rPr>
          <w:rFonts w:ascii="Arial" w:hAnsi="Arial" w:cs="Arial"/>
          <w:i/>
          <w:sz w:val="22"/>
          <w:szCs w:val="22"/>
          <w:lang w:val="pt-PT" w:eastAsia="es-ES"/>
        </w:rPr>
        <w:t>Data, assinatura (e carimbo, se não for assinatura eletrónica)</w:t>
      </w:r>
    </w:p>
    <w:p w14:paraId="47DDC5D4" w14:textId="77777777" w:rsidR="00AB0DF1" w:rsidRPr="006A01B1" w:rsidRDefault="00AB0DF1">
      <w:pPr>
        <w:pStyle w:val="Standard"/>
        <w:spacing w:before="100" w:after="100"/>
        <w:jc w:val="both"/>
        <w:rPr>
          <w:i/>
          <w:lang w:val="pt-PT"/>
        </w:rPr>
      </w:pPr>
    </w:p>
    <w:p w14:paraId="21FB419D" w14:textId="77777777" w:rsidR="00AB0DF1" w:rsidRPr="006A01B1" w:rsidRDefault="00AB0DF1">
      <w:pPr>
        <w:rPr>
          <w:lang w:val="pt-PT"/>
        </w:rPr>
      </w:pPr>
    </w:p>
    <w:sectPr w:rsidR="00AB0DF1" w:rsidRPr="006A01B1" w:rsidSect="00D3095C">
      <w:headerReference w:type="default" r:id="rId7"/>
      <w:footerReference w:type="default" r:id="rId8"/>
      <w:headerReference w:type="first" r:id="rId9"/>
      <w:pgSz w:w="11906" w:h="16838"/>
      <w:pgMar w:top="1985" w:right="720" w:bottom="1134" w:left="720" w:header="708" w:footer="6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83537" w14:textId="77777777" w:rsidR="00E609A9" w:rsidRDefault="00E609A9">
      <w:r>
        <w:separator/>
      </w:r>
    </w:p>
  </w:endnote>
  <w:endnote w:type="continuationSeparator" w:id="0">
    <w:p w14:paraId="37F63FF3" w14:textId="77777777" w:rsidR="00E609A9" w:rsidRDefault="00E6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ECAEC" w14:textId="345461E3" w:rsidR="00D3095C" w:rsidRDefault="00D3095C" w:rsidP="00D3095C">
    <w:pPr>
      <w:pStyle w:val="Piedepgina"/>
      <w:rPr>
        <w:rFonts w:ascii="Tahoma" w:hAnsi="Tahoma" w:cs="Tahoma"/>
        <w:sz w:val="20"/>
        <w:szCs w:val="20"/>
      </w:rPr>
    </w:pPr>
    <w:r w:rsidRPr="00060976">
      <w:rPr>
        <w:rFonts w:ascii="Tahoma" w:hAnsi="Tahoma" w:cs="Tahoma"/>
        <w:sz w:val="20"/>
        <w:szCs w:val="20"/>
        <w:highlight w:val="green"/>
      </w:rPr>
      <w:t>V</w:t>
    </w:r>
    <w:r w:rsidR="00060976" w:rsidRPr="00060976">
      <w:rPr>
        <w:rFonts w:ascii="Tahoma" w:hAnsi="Tahoma" w:cs="Tahoma"/>
        <w:sz w:val="20"/>
        <w:szCs w:val="20"/>
        <w:highlight w:val="green"/>
      </w:rPr>
      <w:t>2</w:t>
    </w:r>
    <w:r w:rsidRPr="00060976">
      <w:rPr>
        <w:rFonts w:ascii="Tahoma" w:hAnsi="Tahoma" w:cs="Tahoma"/>
        <w:sz w:val="20"/>
        <w:szCs w:val="20"/>
        <w:highlight w:val="green"/>
      </w:rPr>
      <w:t>_</w:t>
    </w:r>
    <w:r w:rsidR="00060976" w:rsidRPr="00060976">
      <w:rPr>
        <w:rFonts w:ascii="Tahoma" w:hAnsi="Tahoma" w:cs="Tahoma"/>
        <w:sz w:val="20"/>
        <w:szCs w:val="20"/>
        <w:highlight w:val="green"/>
      </w:rPr>
      <w:t xml:space="preserve">julho </w:t>
    </w:r>
    <w:r w:rsidRPr="00060976">
      <w:rPr>
        <w:rFonts w:ascii="Tahoma" w:hAnsi="Tahoma" w:cs="Tahoma"/>
        <w:sz w:val="20"/>
        <w:szCs w:val="20"/>
        <w:highlight w:val="green"/>
      </w:rPr>
      <w:t>2026</w:t>
    </w:r>
  </w:p>
  <w:p w14:paraId="562B7C47" w14:textId="77777777" w:rsidR="00D3095C" w:rsidRDefault="00D3095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DCA4F" w14:textId="77777777" w:rsidR="00E609A9" w:rsidRDefault="00E609A9">
      <w:r>
        <w:separator/>
      </w:r>
    </w:p>
  </w:footnote>
  <w:footnote w:type="continuationSeparator" w:id="0">
    <w:p w14:paraId="082DC02F" w14:textId="77777777" w:rsidR="00E609A9" w:rsidRDefault="00E60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DD5DF" w14:textId="77777777" w:rsidR="00AB0DF1" w:rsidRDefault="008F6483">
    <w:pPr>
      <w:pStyle w:val="Encabezado"/>
      <w:rPr>
        <w:lang w:eastAsia="es-ES" w:bidi="ar-SA"/>
      </w:rPr>
    </w:pPr>
    <w:r>
      <w:rPr>
        <w:noProof/>
        <w:lang w:eastAsia="es-ES" w:bidi="ar-SA"/>
      </w:rPr>
      <w:drawing>
        <wp:anchor distT="0" distB="0" distL="114300" distR="114300" simplePos="0" relativeHeight="251656192" behindDoc="1" locked="0" layoutInCell="0" allowOverlap="1" wp14:anchorId="644266FF" wp14:editId="62762B70">
          <wp:simplePos x="0" y="0"/>
          <wp:positionH relativeFrom="column">
            <wp:posOffset>4276725</wp:posOffset>
          </wp:positionH>
          <wp:positionV relativeFrom="paragraph">
            <wp:posOffset>-163830</wp:posOffset>
          </wp:positionV>
          <wp:extent cx="2371725" cy="711835"/>
          <wp:effectExtent l="0" t="0" r="0" b="0"/>
          <wp:wrapSquare wrapText="bothSides"/>
          <wp:docPr id="7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 w:bidi="ar-SA"/>
      </w:rPr>
      <w:drawing>
        <wp:inline distT="0" distB="0" distL="0" distR="0" wp14:anchorId="6A6D499E" wp14:editId="7DAE1BBF">
          <wp:extent cx="2600325" cy="578810"/>
          <wp:effectExtent l="0" t="0" r="0" b="0"/>
          <wp:docPr id="78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608286" cy="5805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627A3D" w14:textId="77777777" w:rsidR="00AB0DF1" w:rsidRDefault="00AB0DF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2ED0B" w14:textId="77777777" w:rsidR="00AB0DF1" w:rsidRDefault="008F6483">
    <w:pPr>
      <w:pStyle w:val="Encabezado"/>
      <w:rPr>
        <w:lang w:eastAsia="es-ES" w:bidi="ar-SA"/>
      </w:rPr>
    </w:pPr>
    <w:r>
      <w:rPr>
        <w:noProof/>
        <w:lang w:eastAsia="es-ES" w:bidi="ar-SA"/>
      </w:rPr>
      <w:drawing>
        <wp:anchor distT="0" distB="0" distL="114300" distR="114300" simplePos="0" relativeHeight="251659264" behindDoc="1" locked="0" layoutInCell="0" allowOverlap="1" wp14:anchorId="1B6B5710" wp14:editId="7FF7D135">
          <wp:simplePos x="0" y="0"/>
          <wp:positionH relativeFrom="column">
            <wp:posOffset>4610100</wp:posOffset>
          </wp:positionH>
          <wp:positionV relativeFrom="paragraph">
            <wp:posOffset>-163830</wp:posOffset>
          </wp:positionV>
          <wp:extent cx="2295525" cy="828675"/>
          <wp:effectExtent l="0" t="0" r="0" b="0"/>
          <wp:wrapSquare wrapText="bothSides"/>
          <wp:docPr id="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 w:bidi="ar-SA"/>
      </w:rPr>
      <w:drawing>
        <wp:inline distT="0" distB="0" distL="0" distR="0" wp14:anchorId="6121DAA2" wp14:editId="6ACD66C5">
          <wp:extent cx="2867025" cy="714375"/>
          <wp:effectExtent l="0" t="0" r="0" b="0"/>
          <wp:docPr id="80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9C9432" w14:textId="77777777" w:rsidR="00AB0DF1" w:rsidRDefault="00AB0DF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C0506"/>
    <w:multiLevelType w:val="multilevel"/>
    <w:tmpl w:val="C91A9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163866"/>
    <w:multiLevelType w:val="multilevel"/>
    <w:tmpl w:val="B4103F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F1"/>
    <w:rsid w:val="00060976"/>
    <w:rsid w:val="0008220E"/>
    <w:rsid w:val="00086AE7"/>
    <w:rsid w:val="001D762D"/>
    <w:rsid w:val="00255F5D"/>
    <w:rsid w:val="003146F4"/>
    <w:rsid w:val="00367324"/>
    <w:rsid w:val="003C7EAF"/>
    <w:rsid w:val="00470793"/>
    <w:rsid w:val="00494BF1"/>
    <w:rsid w:val="005119F1"/>
    <w:rsid w:val="006A01B1"/>
    <w:rsid w:val="00840BE2"/>
    <w:rsid w:val="008F6483"/>
    <w:rsid w:val="009A022C"/>
    <w:rsid w:val="00AB0DF1"/>
    <w:rsid w:val="00AF18C0"/>
    <w:rsid w:val="00BF6092"/>
    <w:rsid w:val="00C87A1B"/>
    <w:rsid w:val="00CD62BD"/>
    <w:rsid w:val="00D065B7"/>
    <w:rsid w:val="00D14E88"/>
    <w:rsid w:val="00D3095C"/>
    <w:rsid w:val="00E609A9"/>
    <w:rsid w:val="00F6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01B1"/>
  <w15:docId w15:val="{B7E8386D-BDAC-4E57-835C-7A789D95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33D"/>
    <w:pPr>
      <w:widowControl w:val="0"/>
      <w:textAlignment w:val="baseline"/>
    </w:pPr>
    <w:rPr>
      <w:rFonts w:ascii="Times New Roman" w:eastAsia="SimSun" w:hAnsi="Times New Roman" w:cs="Arial Unicode MS"/>
      <w:kern w:val="2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9233D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9233D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9233D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B9233D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Standard">
    <w:name w:val="Standard"/>
    <w:qFormat/>
    <w:rsid w:val="00002670"/>
    <w:pPr>
      <w:widowControl w:val="0"/>
      <w:textAlignment w:val="baseline"/>
    </w:pPr>
    <w:rPr>
      <w:rFonts w:ascii="Times New Roman" w:eastAsia="SimSun" w:hAnsi="Times New Roman" w:cs="Arial Unicode MS"/>
      <w:kern w:val="2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BD6201"/>
    <w:pPr>
      <w:ind w:left="720"/>
      <w:contextualSpacing/>
    </w:pPr>
    <w:rPr>
      <w:rFonts w:cs="Mangal"/>
      <w:szCs w:val="21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3C7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5119F1"/>
    <w:pPr>
      <w:suppressAutoHyphens w:val="0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976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976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HACIENDA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RODRIGUEZ OLIVARES</dc:creator>
  <cp:keywords>, docId:F8B414548272FF8CC018609F23BCA01F</cp:keywords>
  <dc:description/>
  <cp:lastModifiedBy>Secretaría Conjunta</cp:lastModifiedBy>
  <cp:revision>2</cp:revision>
  <dcterms:created xsi:type="dcterms:W3CDTF">2026-07-29T08:38:00Z</dcterms:created>
  <dcterms:modified xsi:type="dcterms:W3CDTF">2026-07-29T08:38:00Z</dcterms:modified>
  <dc:language>es-ES</dc:language>
</cp:coreProperties>
</file>